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2FDA" w14:textId="49B90A60" w:rsidR="001F79E9" w:rsidRPr="002F0BB6" w:rsidRDefault="002740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0BB6">
        <w:rPr>
          <w:rFonts w:ascii="Times New Roman" w:hAnsi="Times New Roman" w:cs="Times New Roman"/>
          <w:sz w:val="24"/>
          <w:szCs w:val="24"/>
          <w:u w:val="single"/>
        </w:rPr>
        <w:t>Название:</w:t>
      </w:r>
    </w:p>
    <w:p w14:paraId="5ACFE1A3" w14:textId="7651B9C5" w:rsidR="00274047" w:rsidRPr="00274047" w:rsidRDefault="00274047">
      <w:pPr>
        <w:rPr>
          <w:rFonts w:ascii="Times New Roman" w:eastAsia="Times New Roman" w:hAnsi="Times New Roman"/>
          <w:b/>
          <w:bCs/>
          <w:lang w:eastAsia="ru-RU"/>
        </w:rPr>
      </w:pPr>
      <w:r w:rsidRPr="00274047">
        <w:rPr>
          <w:rFonts w:ascii="Times New Roman" w:eastAsia="Times New Roman" w:hAnsi="Times New Roman"/>
          <w:b/>
          <w:bCs/>
          <w:lang w:eastAsia="ru-RU"/>
        </w:rPr>
        <w:t>Создание стад – продуцентов молока типа А2</w:t>
      </w:r>
    </w:p>
    <w:p w14:paraId="3850BE24" w14:textId="41830143" w:rsidR="00274047" w:rsidRPr="002F0BB6" w:rsidRDefault="002740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0BB6">
        <w:rPr>
          <w:rFonts w:ascii="Times New Roman" w:hAnsi="Times New Roman" w:cs="Times New Roman"/>
          <w:sz w:val="24"/>
          <w:szCs w:val="24"/>
          <w:u w:val="single"/>
        </w:rPr>
        <w:t>Краткое описание проекта:</w:t>
      </w:r>
    </w:p>
    <w:p w14:paraId="67FDE9D0" w14:textId="77777777" w:rsidR="00274047" w:rsidRPr="00E83D54" w:rsidRDefault="00274047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E83D54">
        <w:rPr>
          <w:rFonts w:ascii="Times New Roman" w:eastAsia="Times New Roman" w:hAnsi="Times New Roman"/>
          <w:lang w:eastAsia="ru-RU"/>
        </w:rPr>
        <w:t xml:space="preserve">Молоко А2 – это 100% натуральное молоко, полученное от специально отобранных </w:t>
      </w:r>
      <w:proofErr w:type="spellStart"/>
      <w:r w:rsidRPr="00E83D54">
        <w:rPr>
          <w:rFonts w:ascii="Times New Roman" w:eastAsia="Times New Roman" w:hAnsi="Times New Roman"/>
          <w:lang w:eastAsia="ru-RU"/>
        </w:rPr>
        <w:t>коров</w:t>
      </w:r>
      <w:proofErr w:type="spellEnd"/>
      <w:r w:rsidRPr="00E83D54">
        <w:rPr>
          <w:rFonts w:ascii="Times New Roman" w:eastAsia="Times New Roman" w:hAnsi="Times New Roman"/>
          <w:lang w:eastAsia="ru-RU"/>
        </w:rPr>
        <w:t xml:space="preserve">.  В молоке этих </w:t>
      </w:r>
      <w:proofErr w:type="spellStart"/>
      <w:r w:rsidRPr="00E83D54">
        <w:rPr>
          <w:rFonts w:ascii="Times New Roman" w:eastAsia="Times New Roman" w:hAnsi="Times New Roman"/>
          <w:lang w:eastAsia="ru-RU"/>
        </w:rPr>
        <w:t>коров</w:t>
      </w:r>
      <w:proofErr w:type="spellEnd"/>
      <w:r w:rsidRPr="00E83D54">
        <w:rPr>
          <w:rFonts w:ascii="Times New Roman" w:eastAsia="Times New Roman" w:hAnsi="Times New Roman"/>
          <w:lang w:eastAsia="ru-RU"/>
        </w:rPr>
        <w:t xml:space="preserve"> есть бета-казеин А2, но нет бета-казеина А1. Именно белок А1 все чаще называют основной причиной непереносимости молочных продуктов.</w:t>
      </w:r>
    </w:p>
    <w:p w14:paraId="12FFC1EF" w14:textId="77777777" w:rsidR="00274047" w:rsidRPr="00E83D54" w:rsidRDefault="00274047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E83D54">
        <w:rPr>
          <w:rFonts w:ascii="Times New Roman" w:eastAsia="Times New Roman" w:hAnsi="Times New Roman"/>
          <w:lang w:eastAsia="ru-RU"/>
        </w:rPr>
        <w:t>Обычное молоко содержит белки А1 и А2. При переваривании белка А1 выделяется бета-</w:t>
      </w:r>
      <w:proofErr w:type="spellStart"/>
      <w:r w:rsidRPr="00E83D54">
        <w:rPr>
          <w:rFonts w:ascii="Times New Roman" w:eastAsia="Times New Roman" w:hAnsi="Times New Roman"/>
          <w:lang w:eastAsia="ru-RU"/>
        </w:rPr>
        <w:t>казоморфин</w:t>
      </w:r>
      <w:proofErr w:type="spellEnd"/>
      <w:r w:rsidRPr="00E83D54">
        <w:rPr>
          <w:rFonts w:ascii="Times New Roman" w:eastAsia="Times New Roman" w:hAnsi="Times New Roman"/>
          <w:lang w:eastAsia="ru-RU"/>
        </w:rPr>
        <w:t xml:space="preserve"> 7 (БКМ 7). Согласно данным российских и зарубежных ученых, БКМ 7 может оказывать негативное влияние на организм человека, вызывать дискомфорт и неприятные ощущения в желудочно-кишечном тракте. При переваривании белка А2 не выделяется БКМ 7. Кроме того А2 снижает риск воспалительных процессов в кишечнике и повышает защитные силы организма.</w:t>
      </w:r>
    </w:p>
    <w:p w14:paraId="78BF9A7A" w14:textId="77777777" w:rsidR="00274047" w:rsidRPr="00E83D54" w:rsidRDefault="00274047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E83D54">
        <w:rPr>
          <w:rFonts w:ascii="Times New Roman" w:eastAsia="Times New Roman" w:hAnsi="Times New Roman"/>
          <w:lang w:eastAsia="ru-RU"/>
        </w:rPr>
        <w:t>Таким образом, молоко А2 может решить проблему большинства людей с непереносимостью молока. Во всем мире на молочные продукты А2 переходят те, кто следит за здоровьем и качеством питания. Поэтому рынок продуктов А2 обладает огромным потенциалом.</w:t>
      </w:r>
    </w:p>
    <w:p w14:paraId="69964469" w14:textId="77777777" w:rsidR="00274047" w:rsidRPr="00E83D54" w:rsidRDefault="00274047" w:rsidP="0027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83D54">
        <w:rPr>
          <w:rFonts w:ascii="Times New Roman" w:eastAsia="Times New Roman" w:hAnsi="Times New Roman"/>
          <w:color w:val="0E0E08"/>
          <w:lang w:eastAsia="ru-RU"/>
        </w:rPr>
        <w:t>Возможна ли селекция по молоку А2?</w:t>
      </w:r>
    </w:p>
    <w:p w14:paraId="44CB675B" w14:textId="77777777" w:rsidR="00274047" w:rsidRPr="00E83D54" w:rsidRDefault="00274047" w:rsidP="0027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83D54">
        <w:rPr>
          <w:rFonts w:ascii="Times New Roman" w:eastAsia="Times New Roman" w:hAnsi="Times New Roman"/>
          <w:color w:val="0E0E08"/>
          <w:lang w:eastAsia="ru-RU"/>
        </w:rPr>
        <w:t xml:space="preserve">Да, возможна. Более того, селекция – единственный способ получить </w:t>
      </w:r>
      <w:proofErr w:type="spellStart"/>
      <w:r w:rsidRPr="00E83D54">
        <w:rPr>
          <w:rFonts w:ascii="Times New Roman" w:eastAsia="Times New Roman" w:hAnsi="Times New Roman"/>
          <w:color w:val="0E0E08"/>
          <w:lang w:eastAsia="ru-RU"/>
        </w:rPr>
        <w:t>коров</w:t>
      </w:r>
      <w:proofErr w:type="spellEnd"/>
      <w:r w:rsidRPr="00E83D54">
        <w:rPr>
          <w:rFonts w:ascii="Times New Roman" w:eastAsia="Times New Roman" w:hAnsi="Times New Roman"/>
          <w:color w:val="0E0E08"/>
          <w:lang w:eastAsia="ru-RU"/>
        </w:rPr>
        <w:t>, производящих именно молоко типа А2, так как тип бета-казеина в молоке определяется исключительно геномом животного.</w:t>
      </w:r>
      <w:r w:rsidRPr="00E83D54">
        <w:rPr>
          <w:rFonts w:ascii="Times New Roman" w:eastAsia="Times New Roman" w:hAnsi="Times New Roman"/>
          <w:color w:val="000000"/>
          <w:kern w:val="36"/>
          <w:lang w:eastAsia="ru-RU"/>
        </w:rPr>
        <w:t> </w:t>
      </w:r>
    </w:p>
    <w:p w14:paraId="4A48E786" w14:textId="41B73E6D" w:rsidR="00274047" w:rsidRPr="00E83D54" w:rsidRDefault="00274047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 xml:space="preserve">ФГБНУ КНЦЗВ и </w:t>
      </w:r>
      <w:r w:rsidRPr="00E83D54">
        <w:rPr>
          <w:rFonts w:ascii="Times New Roman" w:eastAsia="Times New Roman" w:hAnsi="Times New Roman"/>
          <w:color w:val="0E0E08"/>
          <w:lang w:eastAsia="ru-RU"/>
        </w:rPr>
        <w:t>ООО НПО «ЮГ- ПЛЕМ» располага</w:t>
      </w:r>
      <w:r>
        <w:rPr>
          <w:rFonts w:ascii="Times New Roman" w:eastAsia="Times New Roman" w:hAnsi="Times New Roman"/>
          <w:color w:val="0E0E08"/>
          <w:lang w:eastAsia="ru-RU"/>
        </w:rPr>
        <w:t>ю</w:t>
      </w:r>
      <w:r w:rsidRPr="00E83D54">
        <w:rPr>
          <w:rFonts w:ascii="Times New Roman" w:eastAsia="Times New Roman" w:hAnsi="Times New Roman"/>
          <w:color w:val="0E0E08"/>
          <w:lang w:eastAsia="ru-RU"/>
        </w:rPr>
        <w:t xml:space="preserve">т возможностями собственной ДНК-тест-системы  выявления </w:t>
      </w:r>
      <w:proofErr w:type="spellStart"/>
      <w:r w:rsidRPr="00E83D54">
        <w:rPr>
          <w:rFonts w:ascii="Times New Roman" w:eastAsia="Times New Roman" w:hAnsi="Times New Roman"/>
          <w:color w:val="0E0E08"/>
          <w:lang w:eastAsia="ru-RU"/>
        </w:rPr>
        <w:t>коров</w:t>
      </w:r>
      <w:proofErr w:type="spellEnd"/>
      <w:r w:rsidRPr="00E83D54">
        <w:rPr>
          <w:rFonts w:ascii="Times New Roman" w:eastAsia="Times New Roman" w:hAnsi="Times New Roman"/>
          <w:color w:val="0E0E08"/>
          <w:lang w:eastAsia="ru-RU"/>
        </w:rPr>
        <w:t xml:space="preserve"> и телок с генотипом А2А2 для ускоренного формирования отдельных стад крупного рогатого скота, производящих </w:t>
      </w:r>
      <w:r>
        <w:rPr>
          <w:rFonts w:ascii="Times New Roman" w:eastAsia="Times New Roman" w:hAnsi="Times New Roman"/>
          <w:color w:val="0E0E08"/>
          <w:lang w:eastAsia="ru-RU"/>
        </w:rPr>
        <w:t>«</w:t>
      </w:r>
      <w:r w:rsidRPr="00E83D54">
        <w:rPr>
          <w:rFonts w:ascii="Times New Roman" w:eastAsia="Times New Roman" w:hAnsi="Times New Roman"/>
          <w:color w:val="0E0E08"/>
          <w:lang w:eastAsia="ru-RU"/>
        </w:rPr>
        <w:t>безопасное</w:t>
      </w:r>
      <w:r>
        <w:rPr>
          <w:rFonts w:ascii="Times New Roman" w:eastAsia="Times New Roman" w:hAnsi="Times New Roman"/>
          <w:color w:val="0E0E08"/>
          <w:lang w:eastAsia="ru-RU"/>
        </w:rPr>
        <w:t>»</w:t>
      </w:r>
      <w:r w:rsidRPr="00E83D54">
        <w:rPr>
          <w:rFonts w:ascii="Times New Roman" w:eastAsia="Times New Roman" w:hAnsi="Times New Roman"/>
          <w:color w:val="0E0E08"/>
          <w:lang w:eastAsia="ru-RU"/>
        </w:rPr>
        <w:t xml:space="preserve"> молоко, а также имеет  широкий выбор отечественных и зарубежных быков-производителей с аллелями А2.</w:t>
      </w:r>
    </w:p>
    <w:p w14:paraId="69E6D4DF" w14:textId="14A324AA" w:rsidR="00274047" w:rsidRDefault="00274047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 w:rsidRPr="00E83D54">
        <w:rPr>
          <w:rFonts w:ascii="Times New Roman" w:eastAsia="Times New Roman" w:hAnsi="Times New Roman"/>
          <w:color w:val="0E0E08"/>
          <w:lang w:eastAsia="ru-RU"/>
        </w:rPr>
        <w:t xml:space="preserve">Данный метод позволяет с минимальными затратами и в кратчайшие сроки выделить в любом хозяйстве группу животных, производящих молоко А2, что поможет существенно увеличить рентабельность молочного бизнеса. </w:t>
      </w:r>
    </w:p>
    <w:p w14:paraId="51C24E6C" w14:textId="264755B6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19AFDDBE" w14:textId="602BE47F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 w:rsidRPr="002F0BB6">
        <w:rPr>
          <w:rFonts w:ascii="Times New Roman" w:eastAsia="Times New Roman" w:hAnsi="Times New Roman"/>
          <w:color w:val="0E0E08"/>
          <w:u w:val="single"/>
          <w:lang w:eastAsia="ru-RU"/>
        </w:rPr>
        <w:t>Продукты проекта</w:t>
      </w:r>
      <w:r>
        <w:rPr>
          <w:rFonts w:ascii="Times New Roman" w:eastAsia="Times New Roman" w:hAnsi="Times New Roman"/>
          <w:color w:val="0E0E08"/>
          <w:lang w:eastAsia="ru-RU"/>
        </w:rPr>
        <w:t>:</w:t>
      </w:r>
    </w:p>
    <w:p w14:paraId="0EE9D73F" w14:textId="32EB9C2A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>Стада – продуценты молока А2</w:t>
      </w:r>
    </w:p>
    <w:p w14:paraId="13D2CE1A" w14:textId="193982EE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4E60A2E0" w14:textId="4D08E0A5" w:rsidR="00B419AF" w:rsidRPr="002F0BB6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u w:val="single"/>
          <w:lang w:eastAsia="ru-RU"/>
        </w:rPr>
      </w:pPr>
      <w:r w:rsidRPr="002F0BB6">
        <w:rPr>
          <w:rFonts w:ascii="Times New Roman" w:eastAsia="Times New Roman" w:hAnsi="Times New Roman"/>
          <w:color w:val="0E0E08"/>
          <w:u w:val="single"/>
          <w:lang w:eastAsia="ru-RU"/>
        </w:rPr>
        <w:t>Уровень зрелости проекта:</w:t>
      </w:r>
    </w:p>
    <w:p w14:paraId="689EE88A" w14:textId="334BE4BA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0192914F" w14:textId="00D56069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>Проект полностью позволяет решать конкретную задачу в конкретном стаде</w:t>
      </w:r>
    </w:p>
    <w:p w14:paraId="14E0565E" w14:textId="7D5E0CCB" w:rsidR="00B419AF" w:rsidRDefault="00B419AF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1C1DB961" w14:textId="13929F0F" w:rsidR="00B419AF" w:rsidRDefault="002F0BB6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u w:val="single"/>
          <w:lang w:eastAsia="ru-RU"/>
        </w:rPr>
      </w:pPr>
      <w:r w:rsidRPr="002F0BB6">
        <w:rPr>
          <w:rFonts w:ascii="Times New Roman" w:eastAsia="Times New Roman" w:hAnsi="Times New Roman"/>
          <w:color w:val="0E0E08"/>
          <w:u w:val="single"/>
          <w:lang w:eastAsia="ru-RU"/>
        </w:rPr>
        <w:t>Категория предприятий, заинтересованных в результатах проекта</w:t>
      </w:r>
    </w:p>
    <w:p w14:paraId="263357F6" w14:textId="77777777" w:rsidR="003B70DE" w:rsidRDefault="00B13D72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 xml:space="preserve">Сельскохозяйственные предприятия – производители молока; </w:t>
      </w:r>
      <w:r>
        <w:rPr>
          <w:rFonts w:ascii="Times New Roman" w:eastAsia="Times New Roman" w:hAnsi="Times New Roman"/>
          <w:color w:val="0E0E08"/>
          <w:lang w:eastAsia="ru-RU"/>
        </w:rPr>
        <w:t>предприятия</w:t>
      </w:r>
      <w:r>
        <w:rPr>
          <w:rFonts w:ascii="Times New Roman" w:eastAsia="Times New Roman" w:hAnsi="Times New Roman"/>
          <w:color w:val="0E0E08"/>
          <w:lang w:eastAsia="ru-RU"/>
        </w:rPr>
        <w:t xml:space="preserve"> переработки молока</w:t>
      </w:r>
    </w:p>
    <w:p w14:paraId="29ED030B" w14:textId="77777777" w:rsidR="003B70DE" w:rsidRDefault="003B70DE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7AECB94B" w14:textId="358D1334" w:rsidR="002F0BB6" w:rsidRDefault="003B70DE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u w:val="single"/>
          <w:lang w:eastAsia="ru-RU"/>
        </w:rPr>
      </w:pPr>
      <w:r w:rsidRPr="003B70DE">
        <w:rPr>
          <w:rFonts w:ascii="Times New Roman" w:eastAsia="Times New Roman" w:hAnsi="Times New Roman"/>
          <w:color w:val="0E0E08"/>
          <w:u w:val="single"/>
          <w:lang w:eastAsia="ru-RU"/>
        </w:rPr>
        <w:t>Патентная защита проекта</w:t>
      </w:r>
      <w:r w:rsidR="00B13D72" w:rsidRPr="003B70DE">
        <w:rPr>
          <w:rFonts w:ascii="Times New Roman" w:eastAsia="Times New Roman" w:hAnsi="Times New Roman"/>
          <w:color w:val="0E0E08"/>
          <w:u w:val="single"/>
          <w:lang w:eastAsia="ru-RU"/>
        </w:rPr>
        <w:t xml:space="preserve">  </w:t>
      </w:r>
    </w:p>
    <w:p w14:paraId="66CA245D" w14:textId="77BC6D86" w:rsidR="003B70DE" w:rsidRDefault="003B70DE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>Нет</w:t>
      </w:r>
    </w:p>
    <w:p w14:paraId="7D5408E7" w14:textId="12C29C6D" w:rsidR="003B70DE" w:rsidRDefault="003B70DE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4EF7C70E" w14:textId="436E49CE" w:rsidR="003B70DE" w:rsidRDefault="003B70DE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u w:val="single"/>
          <w:lang w:eastAsia="ru-RU"/>
        </w:rPr>
      </w:pPr>
      <w:r w:rsidRPr="003B70DE">
        <w:rPr>
          <w:rFonts w:ascii="Times New Roman" w:eastAsia="Times New Roman" w:hAnsi="Times New Roman"/>
          <w:color w:val="0E0E08"/>
          <w:u w:val="single"/>
          <w:lang w:eastAsia="ru-RU"/>
        </w:rPr>
        <w:t>Место реализации проекта</w:t>
      </w:r>
    </w:p>
    <w:p w14:paraId="791236C7" w14:textId="0755861A" w:rsidR="003B70DE" w:rsidRDefault="00E70DE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>Сельскохозяйственные предприятия</w:t>
      </w:r>
      <w:r w:rsidRPr="00E70DE8">
        <w:rPr>
          <w:rFonts w:ascii="Times New Roman" w:eastAsia="Times New Roman" w:hAnsi="Times New Roman"/>
          <w:color w:val="0E0E08"/>
          <w:lang w:eastAsia="ru-RU"/>
        </w:rPr>
        <w:t xml:space="preserve"> РФ</w:t>
      </w:r>
      <w:r>
        <w:rPr>
          <w:rFonts w:ascii="Times New Roman" w:eastAsia="Times New Roman" w:hAnsi="Times New Roman"/>
          <w:color w:val="0E0E08"/>
          <w:lang w:eastAsia="ru-RU"/>
        </w:rPr>
        <w:t>, специализирующие на производстве молока</w:t>
      </w:r>
    </w:p>
    <w:p w14:paraId="77063A68" w14:textId="024F7D82" w:rsidR="00E70DE8" w:rsidRDefault="00E70DE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 xml:space="preserve">Лаборатории </w:t>
      </w:r>
      <w:r>
        <w:rPr>
          <w:rFonts w:ascii="Times New Roman" w:eastAsia="Times New Roman" w:hAnsi="Times New Roman"/>
          <w:color w:val="0E0E08"/>
          <w:lang w:eastAsia="ru-RU"/>
        </w:rPr>
        <w:t xml:space="preserve">ФГБНУ КНЦЗВ и </w:t>
      </w:r>
      <w:r w:rsidRPr="00E83D54">
        <w:rPr>
          <w:rFonts w:ascii="Times New Roman" w:eastAsia="Times New Roman" w:hAnsi="Times New Roman"/>
          <w:color w:val="0E0E08"/>
          <w:lang w:eastAsia="ru-RU"/>
        </w:rPr>
        <w:t>ООО НПО «ЮГ- ПЛЕМ»</w:t>
      </w:r>
    </w:p>
    <w:p w14:paraId="19149646" w14:textId="3E8EA7BD" w:rsidR="00E70DE8" w:rsidRDefault="00E70DE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01C5CA65" w14:textId="5703F8B3" w:rsidR="00E70DE8" w:rsidRDefault="00B813B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u w:val="single"/>
          <w:lang w:eastAsia="ru-RU"/>
        </w:rPr>
      </w:pPr>
      <w:r w:rsidRPr="00B813B8">
        <w:rPr>
          <w:rFonts w:ascii="Times New Roman" w:eastAsia="Times New Roman" w:hAnsi="Times New Roman"/>
          <w:color w:val="0E0E08"/>
          <w:u w:val="single"/>
          <w:lang w:eastAsia="ru-RU"/>
        </w:rPr>
        <w:t>Стоимость проекта</w:t>
      </w:r>
    </w:p>
    <w:p w14:paraId="4E68CDEF" w14:textId="37DAA9BE" w:rsidR="00B813B8" w:rsidRDefault="00B813B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 w:rsidRPr="00B813B8">
        <w:rPr>
          <w:rFonts w:ascii="Times New Roman" w:eastAsia="Times New Roman" w:hAnsi="Times New Roman"/>
          <w:color w:val="0E0E08"/>
          <w:lang w:eastAsia="ru-RU"/>
        </w:rPr>
        <w:t xml:space="preserve">Определяется </w:t>
      </w:r>
      <w:r>
        <w:rPr>
          <w:rFonts w:ascii="Times New Roman" w:eastAsia="Times New Roman" w:hAnsi="Times New Roman"/>
          <w:color w:val="0E0E08"/>
          <w:lang w:eastAsia="ru-RU"/>
        </w:rPr>
        <w:t xml:space="preserve">затратами на анализы (около 600 рублей </w:t>
      </w:r>
      <w:r w:rsidR="008B7558">
        <w:rPr>
          <w:rFonts w:ascii="Times New Roman" w:eastAsia="Times New Roman" w:hAnsi="Times New Roman"/>
          <w:color w:val="0E0E08"/>
          <w:lang w:eastAsia="ru-RU"/>
        </w:rPr>
        <w:t>генотипирование 1 животного</w:t>
      </w:r>
      <w:r>
        <w:rPr>
          <w:rFonts w:ascii="Times New Roman" w:eastAsia="Times New Roman" w:hAnsi="Times New Roman"/>
          <w:color w:val="0E0E08"/>
          <w:lang w:eastAsia="ru-RU"/>
        </w:rPr>
        <w:t>)</w:t>
      </w:r>
    </w:p>
    <w:p w14:paraId="5AAEB144" w14:textId="7AD37656" w:rsidR="008B7558" w:rsidRDefault="008B755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</w:p>
    <w:p w14:paraId="1D6FAC04" w14:textId="081AFEBC" w:rsidR="008B7558" w:rsidRDefault="008B7558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u w:val="single"/>
          <w:lang w:eastAsia="ru-RU"/>
        </w:rPr>
      </w:pPr>
      <w:r w:rsidRPr="008B7558">
        <w:rPr>
          <w:rFonts w:ascii="Times New Roman" w:eastAsia="Times New Roman" w:hAnsi="Times New Roman"/>
          <w:color w:val="0E0E08"/>
          <w:u w:val="single"/>
          <w:lang w:eastAsia="ru-RU"/>
        </w:rPr>
        <w:t>Риски проекта</w:t>
      </w:r>
    </w:p>
    <w:p w14:paraId="0EAB33A3" w14:textId="0FE29489" w:rsidR="008B7558" w:rsidRPr="008B7558" w:rsidRDefault="005F6C3B" w:rsidP="002740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E0E08"/>
          <w:lang w:eastAsia="ru-RU"/>
        </w:rPr>
      </w:pPr>
      <w:r>
        <w:rPr>
          <w:rFonts w:ascii="Times New Roman" w:eastAsia="Times New Roman" w:hAnsi="Times New Roman"/>
          <w:color w:val="0E0E08"/>
          <w:lang w:eastAsia="ru-RU"/>
        </w:rPr>
        <w:t xml:space="preserve">Минимальны, селекция на увеличение доли животных с генотипом А2А2 – один из устойчивых трендов мировой селекции в последние годы. </w:t>
      </w:r>
    </w:p>
    <w:p w14:paraId="20EFE165" w14:textId="77777777" w:rsidR="00274047" w:rsidRDefault="00274047">
      <w:bookmarkStart w:id="0" w:name="_GoBack"/>
      <w:bookmarkEnd w:id="0"/>
    </w:p>
    <w:sectPr w:rsidR="0027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E9"/>
    <w:rsid w:val="000D21F6"/>
    <w:rsid w:val="001F79E9"/>
    <w:rsid w:val="00274047"/>
    <w:rsid w:val="002F0BB6"/>
    <w:rsid w:val="003B70DE"/>
    <w:rsid w:val="005F6C3B"/>
    <w:rsid w:val="008B7558"/>
    <w:rsid w:val="00B13D72"/>
    <w:rsid w:val="00B419AF"/>
    <w:rsid w:val="00B813B8"/>
    <w:rsid w:val="00E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36B2"/>
  <w15:chartTrackingRefBased/>
  <w15:docId w15:val="{D178CDF4-7242-4E43-8AEF-44B15E9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Dns</dc:creator>
  <cp:keywords/>
  <dc:description/>
  <cp:lastModifiedBy>1 Dns</cp:lastModifiedBy>
  <cp:revision>8</cp:revision>
  <dcterms:created xsi:type="dcterms:W3CDTF">2021-07-29T06:41:00Z</dcterms:created>
  <dcterms:modified xsi:type="dcterms:W3CDTF">2021-07-29T12:19:00Z</dcterms:modified>
</cp:coreProperties>
</file>